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84"/>
          <w:szCs w:val="84"/>
        </w:rPr>
      </w:pPr>
      <w:r>
        <w:rPr>
          <w:rFonts w:hint="eastAsia" w:ascii="微软雅黑" w:hAnsi="微软雅黑" w:eastAsia="微软雅黑" w:cs="微软雅黑"/>
          <w:b/>
          <w:bCs/>
          <w:sz w:val="84"/>
          <w:szCs w:val="84"/>
        </w:rPr>
        <w:t>真空</w:t>
      </w:r>
      <w:r>
        <w:rPr>
          <w:rFonts w:hint="eastAsia" w:ascii="微软雅黑" w:hAnsi="微软雅黑" w:eastAsia="微软雅黑" w:cs="微软雅黑"/>
          <w:b/>
          <w:bCs/>
          <w:sz w:val="84"/>
          <w:szCs w:val="84"/>
          <w:lang w:eastAsia="zh-CN"/>
        </w:rPr>
        <w:t>吸附</w:t>
      </w:r>
      <w:r>
        <w:rPr>
          <w:rFonts w:hint="eastAsia" w:ascii="微软雅黑" w:hAnsi="微软雅黑" w:eastAsia="微软雅黑" w:cs="微软雅黑"/>
          <w:b/>
          <w:bCs/>
          <w:sz w:val="84"/>
          <w:szCs w:val="84"/>
        </w:rPr>
        <w:t>机</w:t>
      </w:r>
      <w:r>
        <w:rPr>
          <w:rFonts w:hint="eastAsia" w:ascii="微软雅黑" w:hAnsi="微软雅黑" w:eastAsia="微软雅黑" w:cs="微软雅黑"/>
          <w:b/>
          <w:bCs/>
          <w:sz w:val="84"/>
          <w:szCs w:val="84"/>
          <w:lang w:eastAsia="zh-CN"/>
        </w:rPr>
        <w:t>操作</w:t>
      </w:r>
      <w:r>
        <w:rPr>
          <w:rFonts w:hint="eastAsia" w:ascii="微软雅黑" w:hAnsi="微软雅黑" w:eastAsia="微软雅黑" w:cs="微软雅黑"/>
          <w:b/>
          <w:bCs/>
          <w:sz w:val="84"/>
          <w:szCs w:val="84"/>
        </w:rPr>
        <w:t>说明</w:t>
      </w:r>
    </w:p>
    <w:p>
      <w:pPr>
        <w:pStyle w:val="7"/>
        <w:numPr>
          <w:ilvl w:val="0"/>
          <w:numId w:val="1"/>
        </w:numPr>
        <w:ind w:leftChars="0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检查</w:t>
      </w: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密封条</w:t>
      </w:r>
      <w:r>
        <w:rPr>
          <w:rFonts w:hint="eastAsia" w:ascii="微软雅黑" w:hAnsi="微软雅黑" w:eastAsia="微软雅黑" w:cs="微软雅黑"/>
          <w:sz w:val="44"/>
          <w:szCs w:val="44"/>
        </w:rPr>
        <w:t>没有缺口，密封槽没有</w:t>
      </w: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铝</w:t>
      </w:r>
      <w:r>
        <w:rPr>
          <w:rFonts w:hint="eastAsia" w:ascii="微软雅黑" w:hAnsi="微软雅黑" w:eastAsia="微软雅黑" w:cs="微软雅黑"/>
          <w:sz w:val="44"/>
          <w:szCs w:val="44"/>
        </w:rPr>
        <w:t>屑</w:t>
      </w: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及其它杂物</w:t>
      </w:r>
      <w:r>
        <w:rPr>
          <w:rFonts w:hint="eastAsia" w:ascii="微软雅黑" w:hAnsi="微软雅黑" w:eastAsia="微软雅黑" w:cs="微软雅黑"/>
          <w:sz w:val="44"/>
          <w:szCs w:val="44"/>
        </w:rPr>
        <w:t>阻挡导致漏气。</w:t>
      </w:r>
    </w:p>
    <w:p>
      <w:pPr>
        <w:pStyle w:val="7"/>
        <w:numPr>
          <w:ilvl w:val="0"/>
          <w:numId w:val="1"/>
        </w:numPr>
        <w:ind w:leftChars="0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放材料时从上往下，避免滑动导致搓动密封条漏气。打开真空阀吸住后</w:t>
      </w: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必须</w:t>
      </w:r>
      <w:r>
        <w:rPr>
          <w:rFonts w:hint="eastAsia" w:ascii="微软雅黑" w:hAnsi="微软雅黑" w:eastAsia="微软雅黑" w:cs="微软雅黑"/>
          <w:sz w:val="44"/>
          <w:szCs w:val="44"/>
        </w:rPr>
        <w:t>检查是否漏气</w:t>
      </w: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。</w:t>
      </w:r>
    </w:p>
    <w:p>
      <w:pPr>
        <w:pStyle w:val="7"/>
        <w:numPr>
          <w:ilvl w:val="0"/>
          <w:numId w:val="1"/>
        </w:numPr>
        <w:ind w:leftChars="0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检查是否漏气方法：</w:t>
      </w:r>
      <w:r>
        <w:rPr>
          <w:rFonts w:hint="eastAsia" w:ascii="微软雅黑" w:hAnsi="微软雅黑" w:eastAsia="微软雅黑" w:cs="微软雅黑"/>
          <w:sz w:val="44"/>
          <w:szCs w:val="44"/>
        </w:rPr>
        <w:t>观察真空压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44"/>
          <w:szCs w:val="44"/>
        </w:rPr>
        <w:t>力表数值大于-0.7</w:t>
      </w: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后</w:t>
      </w:r>
      <w:r>
        <w:rPr>
          <w:rFonts w:hint="eastAsia" w:ascii="微软雅黑" w:hAnsi="微软雅黑" w:eastAsia="微软雅黑" w:cs="微软雅黑"/>
          <w:sz w:val="44"/>
          <w:szCs w:val="44"/>
        </w:rPr>
        <w:t>关闭真空阀，</w:t>
      </w: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再</w:t>
      </w:r>
      <w:r>
        <w:rPr>
          <w:rFonts w:hint="eastAsia" w:ascii="微软雅黑" w:hAnsi="微软雅黑" w:eastAsia="微软雅黑" w:cs="微软雅黑"/>
          <w:sz w:val="44"/>
          <w:szCs w:val="44"/>
        </w:rPr>
        <w:t>观察真空压力</w:t>
      </w: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表</w:t>
      </w:r>
      <w:r>
        <w:rPr>
          <w:rFonts w:hint="eastAsia" w:ascii="微软雅黑" w:hAnsi="微软雅黑" w:eastAsia="微软雅黑" w:cs="微软雅黑"/>
          <w:sz w:val="44"/>
          <w:szCs w:val="44"/>
        </w:rPr>
        <w:t>1分钟</w:t>
      </w: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后</w:t>
      </w:r>
      <w:r>
        <w:rPr>
          <w:rFonts w:hint="eastAsia" w:ascii="微软雅黑" w:hAnsi="微软雅黑" w:eastAsia="微软雅黑" w:cs="微软雅黑"/>
          <w:sz w:val="44"/>
          <w:szCs w:val="44"/>
        </w:rPr>
        <w:t>压力还能在-0.5以上，表示密封合格。否则密封条重新铺设。</w:t>
      </w:r>
    </w:p>
    <w:p>
      <w:pPr>
        <w:pStyle w:val="7"/>
        <w:numPr>
          <w:ilvl w:val="0"/>
          <w:numId w:val="1"/>
        </w:numPr>
        <w:ind w:left="0" w:leftChars="0" w:firstLine="880" w:firstLineChars="200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启动真空吸附必须开启智能控制柜，确保控制柜排水正常。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Guli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 w:ascii="仿宋_GB2312" w:hAnsi="MS PGothic" w:eastAsia="仿宋_GB2312" w:cs="微软雅黑"/>
        <w:szCs w:val="21"/>
      </w:rPr>
    </w:pPr>
    <w:r>
      <w:rPr>
        <w:rFonts w:hint="eastAsia" w:ascii="仿宋_GB2312" w:hAnsi="Gulim" w:eastAsia="仿宋_GB2312" w:cs="微软雅黑"/>
        <w:szCs w:val="21"/>
      </w:rPr>
      <w:t>联</w:t>
    </w:r>
    <w:r>
      <w:rPr>
        <w:rFonts w:hint="eastAsia" w:ascii="仿宋_GB2312" w:hAnsi="MS PGothic" w:eastAsia="仿宋_GB2312" w:cs="微软雅黑"/>
        <w:szCs w:val="21"/>
      </w:rPr>
      <w:t>系人：谢小姐     Mobile：13824353080      Add: 深圳市龙华新区观澜街道君子布兴发路3号（公司地址）</w:t>
    </w:r>
  </w:p>
  <w:p>
    <w:pPr>
      <w:ind w:firstLine="5250" w:firstLineChars="2500"/>
      <w:rPr>
        <w:rFonts w:hint="eastAsia" w:ascii="仿宋_GB2312" w:hAnsi="MS PGothic" w:eastAsia="仿宋_GB2312" w:cs="微软雅黑"/>
        <w:szCs w:val="21"/>
      </w:rPr>
    </w:pPr>
    <w:r>
      <w:rPr>
        <w:rFonts w:hint="eastAsia" w:ascii="仿宋_GB2312" w:hAnsi="Gulim" w:eastAsia="仿宋_GB2312" w:cs="微软雅黑"/>
        <w:szCs w:val="21"/>
      </w:rPr>
      <w:t>东</w:t>
    </w:r>
    <w:r>
      <w:rPr>
        <w:rFonts w:hint="eastAsia" w:ascii="仿宋_GB2312" w:hAnsi="MS PGothic" w:eastAsia="仿宋_GB2312" w:cs="微软雅黑"/>
        <w:szCs w:val="21"/>
      </w:rPr>
      <w:t>莞市凤岗镇浸校塘村环村路170号（工厂地址）</w:t>
    </w:r>
  </w:p>
  <w:p>
    <w:pPr>
      <w:pStyle w:val="2"/>
    </w:pPr>
    <w:r>
      <w:rPr>
        <w:rFonts w:hint="eastAsia" w:ascii="仿宋_GB2312" w:hAnsi="MS PGothic" w:eastAsia="仿宋_GB2312" w:cs="微软雅黑"/>
        <w:sz w:val="24"/>
        <w:szCs w:val="24"/>
      </w:rPr>
      <w:t xml:space="preserve">Tel: 0769-86059352    Fax: 0769-86059350    Email: </w:t>
    </w:r>
    <w:r>
      <w:rPr>
        <w:rFonts w:ascii="仿宋_GB2312" w:hAnsi="MS PGothic" w:eastAsia="仿宋_GB2312" w:cs="微软雅黑"/>
        <w:sz w:val="24"/>
        <w:szCs w:val="24"/>
      </w:rPr>
      <w:fldChar w:fldCharType="begin"/>
    </w:r>
    <w:r>
      <w:rPr>
        <w:rFonts w:ascii="仿宋_GB2312" w:hAnsi="MS PGothic" w:eastAsia="仿宋_GB2312" w:cs="微软雅黑"/>
        <w:sz w:val="24"/>
        <w:szCs w:val="24"/>
      </w:rPr>
      <w:instrText xml:space="preserve"> HYPERLINK "mailto:</w:instrText>
    </w:r>
    <w:r>
      <w:rPr>
        <w:rFonts w:hint="eastAsia" w:ascii="仿宋_GB2312" w:hAnsi="MS PGothic" w:eastAsia="仿宋_GB2312" w:cs="微软雅黑"/>
        <w:sz w:val="24"/>
        <w:szCs w:val="24"/>
      </w:rPr>
      <w:instrText xml:space="preserve">15118394620@163.com</w:instrText>
    </w:r>
    <w:r>
      <w:rPr>
        <w:rFonts w:ascii="仿宋_GB2312" w:hAnsi="MS PGothic" w:eastAsia="仿宋_GB2312" w:cs="微软雅黑"/>
        <w:sz w:val="24"/>
        <w:szCs w:val="24"/>
      </w:rPr>
      <w:instrText xml:space="preserve">" </w:instrText>
    </w:r>
    <w:r>
      <w:rPr>
        <w:rFonts w:ascii="仿宋_GB2312" w:hAnsi="MS PGothic" w:eastAsia="仿宋_GB2312" w:cs="微软雅黑"/>
        <w:sz w:val="24"/>
        <w:szCs w:val="24"/>
      </w:rPr>
      <w:fldChar w:fldCharType="separate"/>
    </w:r>
    <w:r>
      <w:rPr>
        <w:rStyle w:val="6"/>
        <w:rFonts w:hint="eastAsia" w:ascii="仿宋_GB2312" w:hAnsi="MS PGothic" w:eastAsia="仿宋_GB2312" w:cs="微软雅黑"/>
        <w:sz w:val="24"/>
        <w:szCs w:val="24"/>
      </w:rPr>
      <w:t>839840926@qq.com</w:t>
    </w:r>
    <w:r>
      <w:rPr>
        <w:rFonts w:ascii="仿宋_GB2312" w:hAnsi="MS PGothic" w:eastAsia="仿宋_GB2312" w:cs="微软雅黑"/>
        <w:sz w:val="24"/>
        <w:szCs w:val="24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2650" w:firstLineChars="600"/>
      <w:rPr>
        <w:rFonts w:hint="eastAsia" w:ascii="微软雅黑" w:hAnsi="微软雅黑" w:eastAsia="微软雅黑" w:cs="微软雅黑"/>
        <w:b/>
        <w:bCs/>
        <w:color w:val="808080"/>
        <w:sz w:val="32"/>
        <w:szCs w:val="32"/>
      </w:rPr>
    </w:pPr>
    <w:r>
      <w:rPr>
        <w:rFonts w:hint="eastAsia" w:ascii="仿宋_GB2312" w:hAnsi="微软雅黑" w:eastAsia="仿宋_GB2312" w:cs="微软雅黑"/>
        <w:b/>
        <w:bCs/>
        <w:color w:val="808080"/>
        <w:sz w:val="44"/>
        <w:szCs w:val="44"/>
      </w:rPr>
      <w:t>东莞市极优数控设备有限公司</w:t>
    </w:r>
  </w:p>
  <w:p>
    <w:pPr>
      <w:ind w:firstLine="480" w:firstLineChars="200"/>
      <w:rPr>
        <w:rFonts w:hint="eastAsia" w:ascii="微软雅黑" w:hAnsi="微软雅黑" w:eastAsia="微软雅黑" w:cs="微软雅黑"/>
        <w:b/>
        <w:bCs/>
        <w:color w:val="808080"/>
        <w:sz w:val="18"/>
        <w:szCs w:val="18"/>
      </w:rPr>
    </w:pPr>
    <w:r>
      <w:rPr>
        <w:rFonts w:hint="eastAsia" w:ascii="微软雅黑" w:hAnsi="微软雅黑" w:eastAsia="微软雅黑" w:cs="微软雅黑"/>
        <w:b/>
        <w:bCs/>
        <w:color w:val="808080"/>
        <w:sz w:val="24"/>
        <w:szCs w:val="24"/>
      </w:rPr>
      <w:t xml:space="preserve">         </w:t>
    </w:r>
    <w:r>
      <w:rPr>
        <w:rFonts w:hint="eastAsia" w:ascii="微软雅黑" w:hAnsi="微软雅黑" w:eastAsia="微软雅黑" w:cs="微软雅黑"/>
        <w:b/>
        <w:bCs/>
        <w:color w:val="808080"/>
        <w:sz w:val="24"/>
        <w:szCs w:val="24"/>
        <w:lang w:val="en-US" w:eastAsia="zh-CN"/>
      </w:rPr>
      <w:t xml:space="preserve">            </w:t>
    </w:r>
    <w:r>
      <w:rPr>
        <w:rFonts w:hint="eastAsia" w:ascii="微软雅黑" w:hAnsi="微软雅黑" w:eastAsia="微软雅黑" w:cs="微软雅黑"/>
        <w:b/>
        <w:bCs/>
        <w:color w:val="808080"/>
        <w:sz w:val="24"/>
        <w:szCs w:val="24"/>
      </w:rPr>
      <w:t>Dongguan Jiyou Cnc Equipment Co. ,Ltd</w:t>
    </w:r>
  </w:p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0F5877"/>
    <w:multiLevelType w:val="singleLevel"/>
    <w:tmpl w:val="6A0F587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B51"/>
    <w:rsid w:val="003E2979"/>
    <w:rsid w:val="005B78F1"/>
    <w:rsid w:val="00710B51"/>
    <w:rsid w:val="00F522F0"/>
    <w:rsid w:val="05AC1BC5"/>
    <w:rsid w:val="0B776374"/>
    <w:rsid w:val="2DFE56E8"/>
    <w:rsid w:val="431E4D07"/>
    <w:rsid w:val="7745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176</Characters>
  <Lines>1</Lines>
  <Paragraphs>1</Paragraphs>
  <TotalTime>23</TotalTime>
  <ScaleCrop>false</ScaleCrop>
  <LinksUpToDate>false</LinksUpToDate>
  <CharactersWithSpaces>176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2020-03-20T02:05:00Z</dcterms:created>
  <dc:creator>Administrator</dc:creator>
  <cp:lastModifiedBy>江南佳丽624</cp:lastModifiedBy>
  <dcterms:modified xsi:type="dcterms:W3CDTF">2020-03-20T02:57:29Z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